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E0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i Giorni della Musica al Ruzzini Palace di Venezia</w:t>
      </w:r>
    </w:p>
    <w:p w:rsidR="00761FE0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con i Concerti Ciani</w:t>
      </w:r>
    </w:p>
    <w:p w:rsidR="00761FE0" w:rsidRPr="00450997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761FE0" w:rsidRPr="00617B72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lunedì</w:t>
      </w:r>
      <w:bookmarkStart w:id="0" w:name="_GoBack"/>
      <w:bookmarkEnd w:id="0"/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10 </w:t>
      </w:r>
      <w:r w:rsidRPr="00761FE0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dicembre </w:t>
      </w:r>
      <w:r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2012 ore 17.00 </w:t>
      </w:r>
    </w:p>
    <w:p w:rsidR="00761FE0" w:rsidRPr="00617B72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</w:pPr>
      <w:r w:rsidRPr="00617B72"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  <w:t>ingresso libero</w:t>
      </w:r>
    </w:p>
    <w:p w:rsidR="00761FE0" w:rsidRPr="00450997" w:rsidRDefault="00761FE0" w:rsidP="00761FE0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761FE0" w:rsidRDefault="00761FE0" w:rsidP="00761FE0">
      <w:pPr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 xml:space="preserve"> </w:t>
      </w:r>
      <w:r w:rsidRPr="00761FE0"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PAOLO ZENTILIN</w:t>
      </w: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 xml:space="preserve"> </w:t>
      </w:r>
      <w:r w:rsidRPr="00E46893"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pianista</w:t>
      </w:r>
    </w:p>
    <w:p w:rsidR="00950512" w:rsidRDefault="00950512" w:rsidP="00950512">
      <w:pPr>
        <w:rPr>
          <w:rFonts w:eastAsia="Calibri"/>
          <w:lang w:eastAsia="en-US"/>
        </w:rPr>
      </w:pPr>
    </w:p>
    <w:p w:rsidR="00761FE0" w:rsidRDefault="00761FE0" w:rsidP="00950512">
      <w:pPr>
        <w:rPr>
          <w:rFonts w:eastAsia="Calibri"/>
          <w:lang w:eastAsia="en-US"/>
        </w:rPr>
      </w:pPr>
    </w:p>
    <w:p w:rsidR="00761FE0" w:rsidRDefault="009F1463" w:rsidP="009F1463">
      <w:pPr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1628775" cy="1266825"/>
            <wp:effectExtent l="19050" t="0" r="9525" b="0"/>
            <wp:docPr id="1" name="Immagine 1" descr="C:\Users\expert\Desktop\VENEZIA Lilia\Desktop\SITI BACK UP 29 06 2012\2005 - Libe.it\SETTIMANE\img\zent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VENEZIA Lilia\Desktop\SITI BACK UP 29 06 2012\2005 - Libe.it\SETTIMANE\img\zentil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E0" w:rsidRDefault="00761FE0" w:rsidP="00950512">
      <w:pPr>
        <w:rPr>
          <w:rFonts w:eastAsia="Calibri"/>
          <w:lang w:eastAsia="en-US"/>
        </w:rPr>
      </w:pPr>
    </w:p>
    <w:p w:rsidR="00950512" w:rsidRPr="00761FE0" w:rsidRDefault="00950512" w:rsidP="00950512">
      <w:pPr>
        <w:rPr>
          <w:rFonts w:asciiTheme="minorHAnsi" w:eastAsia="Calibri" w:hAnsiTheme="minorHAnsi" w:cstheme="minorHAnsi"/>
          <w:lang w:eastAsia="en-US"/>
        </w:rPr>
      </w:pPr>
      <w:r w:rsidRPr="00761FE0">
        <w:rPr>
          <w:rFonts w:asciiTheme="minorHAnsi" w:eastAsia="Calibri" w:hAnsiTheme="minorHAnsi" w:cstheme="minorHAnsi"/>
          <w:b/>
          <w:lang w:eastAsia="en-US"/>
        </w:rPr>
        <w:t>J. S. Bach</w:t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b/>
          <w:lang w:eastAsia="en-US"/>
        </w:rPr>
        <w:t>Concerto Italiano BWV 971</w:t>
      </w:r>
    </w:p>
    <w:p w:rsidR="00950512" w:rsidRPr="00761FE0" w:rsidRDefault="00761FE0" w:rsidP="00950512">
      <w:pPr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="00950512" w:rsidRPr="00761FE0">
        <w:rPr>
          <w:rFonts w:asciiTheme="minorHAnsi" w:eastAsia="Calibri" w:hAnsiTheme="minorHAnsi" w:cstheme="minorHAnsi"/>
          <w:lang w:eastAsia="en-US"/>
        </w:rPr>
        <w:tab/>
      </w:r>
      <w:r w:rsidR="00950512" w:rsidRPr="00761FE0">
        <w:rPr>
          <w:rFonts w:asciiTheme="minorHAnsi" w:eastAsia="Calibri" w:hAnsiTheme="minorHAnsi" w:cstheme="minorHAnsi"/>
          <w:lang w:eastAsia="en-US"/>
        </w:rPr>
        <w:tab/>
      </w:r>
      <w:r w:rsidR="00950512" w:rsidRPr="00761FE0">
        <w:rPr>
          <w:rFonts w:asciiTheme="minorHAnsi" w:eastAsia="Calibri" w:hAnsiTheme="minorHAnsi" w:cstheme="minorHAnsi"/>
          <w:lang w:eastAsia="en-US"/>
        </w:rPr>
        <w:tab/>
      </w:r>
      <w:r w:rsidR="00950512" w:rsidRPr="00761FE0">
        <w:rPr>
          <w:rFonts w:asciiTheme="minorHAnsi" w:eastAsia="Calibri" w:hAnsiTheme="minorHAnsi" w:cstheme="minorHAnsi"/>
          <w:lang w:eastAsia="en-US"/>
        </w:rPr>
        <w:tab/>
      </w:r>
      <w:r w:rsidR="00950512" w:rsidRPr="00761FE0">
        <w:rPr>
          <w:rFonts w:asciiTheme="minorHAnsi" w:eastAsia="Calibri" w:hAnsiTheme="minorHAnsi" w:cstheme="minorHAnsi"/>
          <w:i/>
          <w:lang w:eastAsia="en-US"/>
        </w:rPr>
        <w:t>[Allegro]</w:t>
      </w:r>
    </w:p>
    <w:p w:rsidR="00950512" w:rsidRPr="00761FE0" w:rsidRDefault="00950512" w:rsidP="00950512">
      <w:pPr>
        <w:ind w:left="3540" w:firstLine="708"/>
        <w:rPr>
          <w:rFonts w:asciiTheme="minorHAnsi" w:eastAsia="Calibri" w:hAnsiTheme="minorHAnsi" w:cstheme="minorHAnsi"/>
          <w:i/>
          <w:lang w:eastAsia="en-US"/>
        </w:rPr>
      </w:pPr>
      <w:r w:rsidRPr="00761FE0">
        <w:rPr>
          <w:rFonts w:asciiTheme="minorHAnsi" w:eastAsia="Calibri" w:hAnsiTheme="minorHAnsi" w:cstheme="minorHAnsi"/>
          <w:i/>
          <w:lang w:eastAsia="en-US"/>
        </w:rPr>
        <w:t>Andante</w:t>
      </w:r>
    </w:p>
    <w:p w:rsidR="00950512" w:rsidRPr="00761FE0" w:rsidRDefault="00950512" w:rsidP="00950512">
      <w:pPr>
        <w:ind w:left="3540" w:firstLine="708"/>
        <w:rPr>
          <w:rFonts w:asciiTheme="minorHAnsi" w:eastAsia="Calibri" w:hAnsiTheme="minorHAnsi" w:cstheme="minorHAnsi"/>
          <w:i/>
          <w:lang w:eastAsia="en-US"/>
        </w:rPr>
      </w:pPr>
      <w:r w:rsidRPr="00761FE0">
        <w:rPr>
          <w:rFonts w:asciiTheme="minorHAnsi" w:eastAsia="Calibri" w:hAnsiTheme="minorHAnsi" w:cstheme="minorHAnsi"/>
          <w:i/>
          <w:lang w:eastAsia="en-US"/>
        </w:rPr>
        <w:t>Presto</w:t>
      </w:r>
    </w:p>
    <w:p w:rsidR="00950512" w:rsidRPr="00761FE0" w:rsidRDefault="00950512" w:rsidP="00950512">
      <w:pPr>
        <w:rPr>
          <w:rFonts w:asciiTheme="minorHAnsi" w:eastAsia="Calibri" w:hAnsiTheme="minorHAnsi" w:cstheme="minorHAnsi"/>
          <w:i/>
          <w:lang w:eastAsia="en-US"/>
        </w:rPr>
      </w:pPr>
    </w:p>
    <w:p w:rsidR="00950512" w:rsidRPr="00761FE0" w:rsidRDefault="00950512" w:rsidP="00950512">
      <w:pPr>
        <w:rPr>
          <w:rFonts w:asciiTheme="minorHAnsi" w:eastAsia="Calibri" w:hAnsiTheme="minorHAnsi" w:cstheme="minorHAnsi"/>
          <w:b/>
          <w:lang w:eastAsia="en-US"/>
        </w:rPr>
      </w:pPr>
      <w:r w:rsidRPr="00761FE0">
        <w:rPr>
          <w:rFonts w:asciiTheme="minorHAnsi" w:eastAsia="Calibri" w:hAnsiTheme="minorHAnsi" w:cstheme="minorHAnsi"/>
          <w:b/>
          <w:lang w:eastAsia="en-US"/>
        </w:rPr>
        <w:t>L. van Beethoven</w:t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b/>
          <w:lang w:eastAsia="en-US"/>
        </w:rPr>
        <w:t>Sonata n. 30 op. 109</w:t>
      </w:r>
    </w:p>
    <w:p w:rsidR="00950512" w:rsidRPr="00761FE0" w:rsidRDefault="00950512" w:rsidP="00950512">
      <w:pPr>
        <w:rPr>
          <w:rFonts w:asciiTheme="minorHAnsi" w:eastAsia="Calibri" w:hAnsiTheme="minorHAnsi" w:cstheme="minorHAnsi"/>
          <w:i/>
          <w:lang w:eastAsia="en-US"/>
        </w:rPr>
      </w:pP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="00761FE0">
        <w:rPr>
          <w:rFonts w:asciiTheme="minorHAnsi" w:eastAsia="Calibri" w:hAnsiTheme="minorHAnsi" w:cstheme="minorHAnsi"/>
          <w:i/>
          <w:lang w:eastAsia="en-US"/>
        </w:rPr>
        <w:tab/>
      </w:r>
      <w:r w:rsid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>Vivace, ma non troppo</w:t>
      </w:r>
    </w:p>
    <w:p w:rsidR="00950512" w:rsidRPr="00761FE0" w:rsidRDefault="00950512" w:rsidP="00950512">
      <w:pPr>
        <w:rPr>
          <w:rFonts w:asciiTheme="minorHAnsi" w:eastAsia="Calibri" w:hAnsiTheme="minorHAnsi" w:cstheme="minorHAnsi"/>
          <w:i/>
          <w:lang w:eastAsia="en-US"/>
        </w:rPr>
      </w:pP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  <w:t>Prestissimo</w:t>
      </w:r>
    </w:p>
    <w:p w:rsidR="00950512" w:rsidRPr="00761FE0" w:rsidRDefault="00950512" w:rsidP="00950512">
      <w:pPr>
        <w:rPr>
          <w:rFonts w:asciiTheme="minorHAnsi" w:eastAsia="Calibri" w:hAnsiTheme="minorHAnsi" w:cstheme="minorHAnsi"/>
          <w:i/>
          <w:lang w:eastAsia="en-US"/>
        </w:rPr>
      </w:pP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  <w:t>Gesangvoll, mit innigster Empfindung</w:t>
      </w:r>
    </w:p>
    <w:p w:rsidR="00950512" w:rsidRPr="00761FE0" w:rsidRDefault="00950512" w:rsidP="00950512">
      <w:pPr>
        <w:rPr>
          <w:rFonts w:asciiTheme="minorHAnsi" w:eastAsia="Calibri" w:hAnsiTheme="minorHAnsi" w:cstheme="minorHAnsi"/>
          <w:i/>
          <w:lang w:eastAsia="en-US"/>
        </w:rPr>
      </w:pP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</w:r>
      <w:r w:rsidRPr="00761FE0">
        <w:rPr>
          <w:rFonts w:asciiTheme="minorHAnsi" w:eastAsia="Calibri" w:hAnsiTheme="minorHAnsi" w:cstheme="minorHAnsi"/>
          <w:i/>
          <w:lang w:eastAsia="en-US"/>
        </w:rPr>
        <w:tab/>
        <w:t>(Andante, molto cantabile ed espressivo)</w:t>
      </w:r>
    </w:p>
    <w:p w:rsidR="00950512" w:rsidRPr="00761FE0" w:rsidRDefault="00950512" w:rsidP="00950512">
      <w:pPr>
        <w:rPr>
          <w:rFonts w:asciiTheme="minorHAnsi" w:eastAsia="Calibri" w:hAnsiTheme="minorHAnsi" w:cstheme="minorHAnsi"/>
          <w:lang w:eastAsia="en-US"/>
        </w:rPr>
      </w:pPr>
    </w:p>
    <w:p w:rsidR="00950512" w:rsidRPr="00761FE0" w:rsidRDefault="00950512" w:rsidP="00950512">
      <w:pPr>
        <w:rPr>
          <w:rFonts w:asciiTheme="minorHAnsi" w:eastAsia="Calibri" w:hAnsiTheme="minorHAnsi" w:cstheme="minorHAnsi"/>
          <w:lang w:eastAsia="en-US"/>
        </w:rPr>
      </w:pPr>
    </w:p>
    <w:p w:rsidR="00950512" w:rsidRPr="00761FE0" w:rsidRDefault="00950512" w:rsidP="00950512">
      <w:pPr>
        <w:rPr>
          <w:rFonts w:asciiTheme="minorHAnsi" w:hAnsiTheme="minorHAnsi" w:cstheme="minorHAnsi"/>
        </w:rPr>
      </w:pPr>
      <w:r w:rsidRPr="00761FE0">
        <w:rPr>
          <w:rFonts w:asciiTheme="minorHAnsi" w:hAnsiTheme="minorHAnsi" w:cstheme="minorHAnsi"/>
          <w:b/>
        </w:rPr>
        <w:t>F. Chopin</w:t>
      </w:r>
      <w:r w:rsidRPr="00761FE0">
        <w:rPr>
          <w:rFonts w:asciiTheme="minorHAnsi" w:hAnsiTheme="minorHAnsi" w:cstheme="minorHAnsi"/>
        </w:rPr>
        <w:tab/>
      </w:r>
      <w:r w:rsidRPr="00761FE0">
        <w:rPr>
          <w:rFonts w:asciiTheme="minorHAnsi" w:hAnsiTheme="minorHAnsi" w:cstheme="minorHAnsi"/>
        </w:rPr>
        <w:tab/>
      </w:r>
      <w:r w:rsidRPr="00761FE0">
        <w:rPr>
          <w:rFonts w:asciiTheme="minorHAnsi" w:hAnsiTheme="minorHAnsi" w:cstheme="minorHAnsi"/>
        </w:rPr>
        <w:tab/>
      </w:r>
      <w:r w:rsidRPr="00761FE0">
        <w:rPr>
          <w:rFonts w:asciiTheme="minorHAnsi" w:hAnsiTheme="minorHAnsi" w:cstheme="minorHAnsi"/>
        </w:rPr>
        <w:tab/>
      </w:r>
      <w:r w:rsidRPr="00761FE0">
        <w:rPr>
          <w:rFonts w:asciiTheme="minorHAnsi" w:hAnsiTheme="minorHAnsi" w:cstheme="minorHAnsi"/>
          <w:b/>
        </w:rPr>
        <w:t>Ballata n. 2 op. 38</w:t>
      </w:r>
    </w:p>
    <w:p w:rsidR="00950512" w:rsidRPr="00761FE0" w:rsidRDefault="00950512" w:rsidP="00950512">
      <w:pPr>
        <w:rPr>
          <w:rFonts w:asciiTheme="minorHAnsi" w:eastAsia="Calibri" w:hAnsiTheme="minorHAnsi" w:cstheme="minorHAnsi"/>
          <w:lang w:eastAsia="en-US"/>
        </w:rPr>
      </w:pPr>
    </w:p>
    <w:p w:rsidR="00950512" w:rsidRPr="00761FE0" w:rsidRDefault="00950512" w:rsidP="00950512">
      <w:pPr>
        <w:rPr>
          <w:rFonts w:asciiTheme="minorHAnsi" w:eastAsia="Calibri" w:hAnsiTheme="minorHAnsi" w:cstheme="minorHAnsi"/>
          <w:b/>
          <w:lang w:eastAsia="en-US"/>
        </w:rPr>
      </w:pPr>
      <w:r w:rsidRPr="00761FE0">
        <w:rPr>
          <w:rFonts w:asciiTheme="minorHAnsi" w:eastAsia="Calibri" w:hAnsiTheme="minorHAnsi" w:cstheme="minorHAnsi"/>
          <w:b/>
          <w:lang w:eastAsia="en-US"/>
        </w:rPr>
        <w:t>F. Schubert</w:t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lang w:eastAsia="en-US"/>
        </w:rPr>
        <w:tab/>
      </w:r>
      <w:r w:rsidRPr="00761FE0">
        <w:rPr>
          <w:rFonts w:asciiTheme="minorHAnsi" w:eastAsia="Calibri" w:hAnsiTheme="minorHAnsi" w:cstheme="minorHAnsi"/>
          <w:b/>
          <w:lang w:eastAsia="en-US"/>
        </w:rPr>
        <w:t>Improvviso op. 90 n. 4</w:t>
      </w:r>
    </w:p>
    <w:p w:rsidR="00950512" w:rsidRPr="00761FE0" w:rsidRDefault="00950512" w:rsidP="00950512">
      <w:pPr>
        <w:rPr>
          <w:rFonts w:asciiTheme="minorHAnsi" w:hAnsiTheme="minorHAnsi" w:cstheme="minorHAnsi"/>
        </w:rPr>
      </w:pPr>
    </w:p>
    <w:p w:rsidR="00950512" w:rsidRPr="00761FE0" w:rsidRDefault="00950512" w:rsidP="00950512">
      <w:pPr>
        <w:rPr>
          <w:rFonts w:asciiTheme="minorHAnsi" w:hAnsiTheme="minorHAnsi" w:cstheme="minorHAnsi"/>
          <w:b/>
        </w:rPr>
      </w:pPr>
      <w:r w:rsidRPr="00761FE0">
        <w:rPr>
          <w:rFonts w:asciiTheme="minorHAnsi" w:hAnsiTheme="minorHAnsi" w:cstheme="minorHAnsi"/>
          <w:b/>
        </w:rPr>
        <w:t>F. Liszt</w:t>
      </w:r>
      <w:r w:rsidRPr="00761FE0">
        <w:rPr>
          <w:rFonts w:asciiTheme="minorHAnsi" w:hAnsiTheme="minorHAnsi" w:cstheme="minorHAnsi"/>
          <w:b/>
        </w:rPr>
        <w:tab/>
      </w:r>
      <w:r w:rsidRPr="00761FE0">
        <w:rPr>
          <w:rFonts w:asciiTheme="minorHAnsi" w:hAnsiTheme="minorHAnsi" w:cstheme="minorHAnsi"/>
        </w:rPr>
        <w:tab/>
      </w:r>
      <w:r w:rsidRPr="00761FE0">
        <w:rPr>
          <w:rFonts w:asciiTheme="minorHAnsi" w:hAnsiTheme="minorHAnsi" w:cstheme="minorHAnsi"/>
        </w:rPr>
        <w:tab/>
      </w:r>
      <w:r w:rsidRPr="00761FE0">
        <w:rPr>
          <w:rFonts w:asciiTheme="minorHAnsi" w:hAnsiTheme="minorHAnsi" w:cstheme="minorHAnsi"/>
        </w:rPr>
        <w:tab/>
      </w:r>
      <w:r w:rsidR="00761FE0">
        <w:rPr>
          <w:rFonts w:asciiTheme="minorHAnsi" w:hAnsiTheme="minorHAnsi" w:cstheme="minorHAnsi"/>
        </w:rPr>
        <w:tab/>
      </w:r>
      <w:r w:rsidRPr="00761FE0">
        <w:rPr>
          <w:rFonts w:asciiTheme="minorHAnsi" w:hAnsiTheme="minorHAnsi" w:cstheme="minorHAnsi"/>
          <w:b/>
        </w:rPr>
        <w:t>Sonetto del Petrarca n. 104</w:t>
      </w:r>
    </w:p>
    <w:p w:rsidR="00C06876" w:rsidRPr="00761FE0" w:rsidRDefault="00C06876">
      <w:pPr>
        <w:rPr>
          <w:rFonts w:asciiTheme="minorHAnsi" w:hAnsiTheme="minorHAnsi" w:cstheme="minorHAnsi"/>
        </w:rPr>
      </w:pPr>
    </w:p>
    <w:p w:rsidR="00950512" w:rsidRPr="00761FE0" w:rsidRDefault="00950512">
      <w:pPr>
        <w:rPr>
          <w:rFonts w:asciiTheme="minorHAnsi" w:hAnsiTheme="minorHAnsi" w:cstheme="minorHAnsi"/>
        </w:rPr>
      </w:pPr>
    </w:p>
    <w:p w:rsidR="00073A2F" w:rsidRPr="00761FE0" w:rsidRDefault="00761FE0" w:rsidP="00073A2F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761FE0">
        <w:rPr>
          <w:rFonts w:asciiTheme="minorHAnsi" w:eastAsiaTheme="minorHAnsi" w:hAnsiTheme="minorHAnsi" w:cstheme="minorHAnsi"/>
          <w:b/>
          <w:lang w:eastAsia="en-US"/>
        </w:rPr>
        <w:t>PAOLO ZENTILIN</w:t>
      </w:r>
      <w:r w:rsidR="00073A2F" w:rsidRPr="00761FE0">
        <w:rPr>
          <w:rFonts w:asciiTheme="minorHAnsi" w:eastAsiaTheme="minorHAnsi" w:hAnsiTheme="minorHAnsi" w:cstheme="minorHAnsi"/>
          <w:b/>
          <w:lang w:eastAsia="en-US"/>
        </w:rPr>
        <w:t>,</w:t>
      </w:r>
      <w:r w:rsidRPr="00761FE0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4E33B3" w:rsidRPr="00761FE0">
        <w:rPr>
          <w:rFonts w:asciiTheme="minorHAnsi" w:eastAsiaTheme="minorHAnsi" w:hAnsiTheme="minorHAnsi" w:cstheme="minorHAnsi"/>
          <w:b/>
          <w:lang w:eastAsia="en-US"/>
        </w:rPr>
        <w:t>pianista,</w:t>
      </w:r>
      <w:r w:rsidR="00073A2F" w:rsidRPr="00761FE0">
        <w:rPr>
          <w:rFonts w:asciiTheme="minorHAnsi" w:eastAsiaTheme="minorHAnsi" w:hAnsiTheme="minorHAnsi" w:cstheme="minorHAnsi"/>
          <w:lang w:eastAsia="en-US"/>
        </w:rPr>
        <w:t xml:space="preserve"> nato nel 1987, ha iniziato gli studi musicali privatamente. Ammesso al Conservatorio “Giuseppe Tartini” di Trieste, ha conseguito il Diploma Accademico di I livello a marzo del 2008 ed il Diploma Accademico di II livello, indirizzo interpretativo, ad aprile del 2010 entrambi con il massimo dei voti e la Lode, studiando con T. Trevisan, M. Gon e F. Zaccaria.</w:t>
      </w:r>
    </w:p>
    <w:p w:rsidR="00073A2F" w:rsidRPr="00761FE0" w:rsidRDefault="00073A2F" w:rsidP="00073A2F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761FE0">
        <w:rPr>
          <w:rFonts w:asciiTheme="minorHAnsi" w:eastAsiaTheme="minorHAnsi" w:hAnsiTheme="minorHAnsi" w:cstheme="minorHAnsi"/>
          <w:lang w:eastAsia="en-US"/>
        </w:rPr>
        <w:t xml:space="preserve">Ha al suo attivo numerosi riconoscimenti in vari concorsi nazionali ed internazionali. Recentemente si è contraddistinto al XXVIII Concorso Pianistico Nazionale “Muzio Clementi – Yamaha” (giugno 2011) con il premio speciale per la qualità del suono, ottenendo anche il II premio cat. D (I non assegnato) e III premio assoluto. Si ricordano anche: I premio al Concorso pianistico internazionale “Amadeus” (Tolmezzo, settembre 2003); I premio al XIX Concorso pianistico nazionale “J. S. Bach”- Città di Sestri Levante (vincitore assoluto cat. E – Maggio 2004); II premio cat. D al XVI Concorso internazionale “Camillo Togni” (Gussago (BS) dicembre 2004); III premio, cat. D al V Concorso Pianistico Internazionale “Città di Gorizia” (novembre 2005); II premio </w:t>
      </w:r>
      <w:r w:rsidRPr="00761FE0">
        <w:rPr>
          <w:rFonts w:asciiTheme="minorHAnsi" w:eastAsiaTheme="minorHAnsi" w:hAnsiTheme="minorHAnsi" w:cstheme="minorHAnsi"/>
          <w:lang w:eastAsia="en-US"/>
        </w:rPr>
        <w:lastRenderedPageBreak/>
        <w:t>al Concorso Internazionale “Città di Padova” (Luglio 2008); II premio al Concorso Nazionale “Città di Piove di Sacco” (Aprile 2009).</w:t>
      </w:r>
    </w:p>
    <w:p w:rsidR="00816641" w:rsidRPr="00761FE0" w:rsidRDefault="00073A2F" w:rsidP="00816641">
      <w:pPr>
        <w:rPr>
          <w:rFonts w:asciiTheme="minorHAnsi" w:eastAsiaTheme="minorHAnsi" w:hAnsiTheme="minorHAnsi" w:cstheme="minorHAnsi"/>
          <w:lang w:eastAsia="en-US"/>
        </w:rPr>
      </w:pPr>
      <w:r w:rsidRPr="00761FE0">
        <w:rPr>
          <w:rFonts w:asciiTheme="minorHAnsi" w:eastAsiaTheme="minorHAnsi" w:hAnsiTheme="minorHAnsi" w:cstheme="minorHAnsi"/>
          <w:lang w:eastAsia="en-US"/>
        </w:rPr>
        <w:t xml:space="preserve">Tiene concerti da solista a </w:t>
      </w:r>
      <w:proofErr w:type="spellStart"/>
      <w:r w:rsidRPr="00761FE0">
        <w:rPr>
          <w:rFonts w:asciiTheme="minorHAnsi" w:eastAsiaTheme="minorHAnsi" w:hAnsiTheme="minorHAnsi" w:cstheme="minorHAnsi"/>
          <w:lang w:eastAsia="en-US"/>
        </w:rPr>
        <w:t>Ohrid</w:t>
      </w:r>
      <w:proofErr w:type="spellEnd"/>
      <w:r w:rsidRPr="00761FE0">
        <w:rPr>
          <w:rFonts w:asciiTheme="minorHAnsi" w:eastAsiaTheme="minorHAnsi" w:hAnsiTheme="minorHAnsi" w:cstheme="minorHAnsi"/>
          <w:lang w:eastAsia="en-US"/>
        </w:rPr>
        <w:t xml:space="preserve"> (Macedonia, </w:t>
      </w:r>
      <w:proofErr w:type="spellStart"/>
      <w:r w:rsidRPr="00761FE0">
        <w:rPr>
          <w:rFonts w:asciiTheme="minorHAnsi" w:eastAsiaTheme="minorHAnsi" w:hAnsiTheme="minorHAnsi" w:cstheme="minorHAnsi"/>
          <w:lang w:eastAsia="en-US"/>
        </w:rPr>
        <w:t>Ohrid</w:t>
      </w:r>
      <w:proofErr w:type="spellEnd"/>
      <w:r w:rsidRPr="00761FE0">
        <w:rPr>
          <w:rFonts w:asciiTheme="minorHAnsi" w:eastAsiaTheme="minorHAnsi" w:hAnsiTheme="minorHAnsi" w:cstheme="minorHAnsi"/>
          <w:lang w:eastAsia="en-US"/>
        </w:rPr>
        <w:t xml:space="preserve"> Te </w:t>
      </w:r>
      <w:proofErr w:type="spellStart"/>
      <w:r w:rsidRPr="00761FE0">
        <w:rPr>
          <w:rFonts w:asciiTheme="minorHAnsi" w:eastAsiaTheme="minorHAnsi" w:hAnsiTheme="minorHAnsi" w:cstheme="minorHAnsi"/>
          <w:lang w:eastAsia="en-US"/>
        </w:rPr>
        <w:t>Sakam</w:t>
      </w:r>
      <w:proofErr w:type="spellEnd"/>
      <w:r w:rsidRPr="00761FE0">
        <w:rPr>
          <w:rFonts w:asciiTheme="minorHAnsi" w:eastAsiaTheme="minorHAnsi" w:hAnsiTheme="minorHAnsi" w:cstheme="minorHAnsi"/>
          <w:lang w:eastAsia="en-US"/>
        </w:rPr>
        <w:t xml:space="preserve"> Festival), Roma (Parco Archeologico del Teatro Marcello, Casina delle Civette di Villa Torlonia, Concerti del Tempietto), Stresa (Hotel Regina Palace, nel XXII anno del Festival Internazionale I Concerti Dino Ciani di Stresa 2011), Milano (</w:t>
      </w:r>
      <w:r w:rsidR="00761FE0">
        <w:rPr>
          <w:rFonts w:asciiTheme="minorHAnsi" w:eastAsiaTheme="minorHAnsi" w:hAnsiTheme="minorHAnsi" w:cstheme="minorHAnsi"/>
          <w:lang w:eastAsia="en-US"/>
        </w:rPr>
        <w:t xml:space="preserve">Auditorium </w:t>
      </w:r>
      <w:r w:rsidRPr="00761FE0">
        <w:rPr>
          <w:rFonts w:asciiTheme="minorHAnsi" w:eastAsiaTheme="minorHAnsi" w:hAnsiTheme="minorHAnsi" w:cstheme="minorHAnsi"/>
          <w:lang w:eastAsia="en-US"/>
        </w:rPr>
        <w:t>Pio Albergo Trivulzio</w:t>
      </w:r>
      <w:r w:rsidR="00B56F94" w:rsidRPr="00761FE0">
        <w:rPr>
          <w:rFonts w:asciiTheme="minorHAnsi" w:eastAsiaTheme="minorHAnsi" w:hAnsiTheme="minorHAnsi" w:cstheme="minorHAnsi"/>
          <w:lang w:eastAsia="en-US"/>
        </w:rPr>
        <w:t xml:space="preserve"> per i Concerti Ciani</w:t>
      </w:r>
      <w:r w:rsidR="004E33B3" w:rsidRPr="00761FE0">
        <w:rPr>
          <w:rFonts w:asciiTheme="minorHAnsi" w:eastAsiaTheme="minorHAnsi" w:hAnsiTheme="minorHAnsi" w:cstheme="minorHAnsi"/>
          <w:lang w:eastAsia="en-US"/>
        </w:rPr>
        <w:t xml:space="preserve"> 2012</w:t>
      </w:r>
      <w:r w:rsidRPr="00761FE0">
        <w:rPr>
          <w:rFonts w:asciiTheme="minorHAnsi" w:eastAsiaTheme="minorHAnsi" w:hAnsiTheme="minorHAnsi" w:cstheme="minorHAnsi"/>
          <w:lang w:eastAsia="en-US"/>
        </w:rPr>
        <w:t>)</w:t>
      </w:r>
      <w:r w:rsidR="00B14CD4" w:rsidRPr="00761FE0">
        <w:rPr>
          <w:rFonts w:asciiTheme="minorHAnsi" w:eastAsiaTheme="minorHAnsi" w:hAnsiTheme="minorHAnsi" w:cstheme="minorHAnsi"/>
          <w:lang w:eastAsia="en-US"/>
        </w:rPr>
        <w:t>,</w:t>
      </w:r>
      <w:r w:rsidR="00B56F94" w:rsidRPr="00761FE0">
        <w:rPr>
          <w:rFonts w:asciiTheme="minorHAnsi" w:eastAsiaTheme="minorHAnsi" w:hAnsiTheme="minorHAnsi" w:cstheme="minorHAnsi"/>
          <w:lang w:eastAsia="en-US"/>
        </w:rPr>
        <w:t xml:space="preserve"> Venezia (</w:t>
      </w:r>
      <w:r w:rsidR="00816641" w:rsidRPr="00761FE0">
        <w:rPr>
          <w:rFonts w:asciiTheme="minorHAnsi" w:eastAsiaTheme="minorHAnsi" w:hAnsiTheme="minorHAnsi" w:cstheme="minorHAnsi"/>
          <w:lang w:eastAsia="en-US"/>
        </w:rPr>
        <w:t>i Giorni della Musica al Ruzzini Palace di Venezia con i Concerti Ciani</w:t>
      </w:r>
      <w:r w:rsidR="00A079BF" w:rsidRPr="00761FE0">
        <w:rPr>
          <w:rFonts w:asciiTheme="minorHAnsi" w:eastAsiaTheme="minorHAnsi" w:hAnsiTheme="minorHAnsi" w:cstheme="minorHAnsi"/>
          <w:lang w:eastAsia="en-US"/>
        </w:rPr>
        <w:t xml:space="preserve"> 2012</w:t>
      </w:r>
      <w:r w:rsidR="0074185A" w:rsidRPr="00761FE0">
        <w:rPr>
          <w:rFonts w:asciiTheme="minorHAnsi" w:eastAsiaTheme="minorHAnsi" w:hAnsiTheme="minorHAnsi" w:cstheme="minorHAnsi"/>
          <w:lang w:eastAsia="en-US"/>
        </w:rPr>
        <w:t>)</w:t>
      </w:r>
      <w:r w:rsidR="00B14CD4" w:rsidRPr="00761FE0">
        <w:rPr>
          <w:rFonts w:asciiTheme="minorHAnsi" w:eastAsiaTheme="minorHAnsi" w:hAnsiTheme="minorHAnsi" w:cstheme="minorHAnsi"/>
          <w:lang w:eastAsia="en-US"/>
        </w:rPr>
        <w:t>,</w:t>
      </w:r>
      <w:r w:rsidR="00816641" w:rsidRPr="00761FE0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073A2F" w:rsidRPr="00761FE0" w:rsidRDefault="00073A2F" w:rsidP="00073A2F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761FE0">
        <w:rPr>
          <w:rFonts w:asciiTheme="minorHAnsi" w:eastAsiaTheme="minorHAnsi" w:hAnsiTheme="minorHAnsi" w:cstheme="minorHAnsi"/>
          <w:lang w:eastAsia="en-US"/>
        </w:rPr>
        <w:t xml:space="preserve"> Ferrara (Chiostro di San Paolo, chiostro della palazzina Marfisa d’Este), Trieste (castello di Miramare, Sala Rovis, Assicurazioni Generali, Circolo Ufficiali e Conservatorio “Tartini”), Lignano Sabbiadoro (Sala Darsena), San Giovanni al Natisone (Villa De Brandis), Fogliano Redipuglia (Sala Marizza). Si è esibito anche a Salisburgo (Mozarteum, Wiener Saal), Firenze (Palazzo Vecchio, Salone dei Cinquecento), Todi (Teatro Comunale), Briosco (Villa Medici Giulini),.</w:t>
      </w:r>
    </w:p>
    <w:p w:rsidR="00073A2F" w:rsidRPr="00761FE0" w:rsidRDefault="00073A2F" w:rsidP="00073A2F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761FE0">
        <w:rPr>
          <w:rFonts w:asciiTheme="minorHAnsi" w:eastAsiaTheme="minorHAnsi" w:hAnsiTheme="minorHAnsi" w:cstheme="minorHAnsi"/>
          <w:lang w:eastAsia="en-US"/>
        </w:rPr>
        <w:t>Suona anche a due pianoforti con Irene D’Andrea tenendo concerti presso il Conservatorio “Tartini” a Trieste e presso l’ex chiesa di S. Gregorio a Sacile. Sempre in duo pianistico ha frequentato anche una video masterclass “transoceanica” (in collegamento con la Texas Cristian University School of Music in videoconferenza) presso il Conservatorio “Tartini” con Jose Feghali e Harold Martina il 27 aprile 2010.</w:t>
      </w:r>
    </w:p>
    <w:p w:rsidR="00073A2F" w:rsidRPr="00761FE0" w:rsidRDefault="00073A2F" w:rsidP="00073A2F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761FE0">
        <w:rPr>
          <w:rFonts w:asciiTheme="minorHAnsi" w:eastAsiaTheme="minorHAnsi" w:hAnsiTheme="minorHAnsi" w:cstheme="minorHAnsi"/>
          <w:lang w:eastAsia="en-US"/>
        </w:rPr>
        <w:t>Ha seguito presso il Conservatorio Tartini le masterclass di S. Young, S. Falvai, E. Torbianelli, P. De Maria, S. Doz e G. Salvetti (pianista accompagnatore), A. Delle Vigne, R. Zadra e F. Righini, R. Cominati, A. Hewitt, J. Kropfitsch, P. Lassmann, B. Van Oort, R. Kinka, B. Lupo, P. Bordoni, K. Barth, M. Hauber (musica da camera), A. Leger, B. Pedrini, R. Smilkov, J. H. Bratlie, K. Liimatainen, e S. Simeonova. Ha seguito anche masterclass con S. Perticaroli, R. Prosseda, E. Virsaladze e R. Bahrami.</w:t>
      </w:r>
    </w:p>
    <w:p w:rsidR="00073A2F" w:rsidRPr="00761FE0" w:rsidRDefault="00073A2F" w:rsidP="00073A2F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761FE0">
        <w:rPr>
          <w:rFonts w:asciiTheme="minorHAnsi" w:eastAsiaTheme="minorHAnsi" w:hAnsiTheme="minorHAnsi" w:cstheme="minorHAnsi"/>
          <w:lang w:eastAsia="en-US"/>
        </w:rPr>
        <w:t>Si sta perfezionando presso l’Accademia Pianistica di Padova con R. Zadra e F. Righini. Contemporaneamente studia composizione con F. Nieder presso il conservatorio “Tartini” di Trieste e Filosofia presso l’Università degli Studi di Trieste.</w:t>
      </w:r>
    </w:p>
    <w:p w:rsidR="00A8351A" w:rsidRDefault="00A8351A" w:rsidP="00A8351A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br/>
      </w:r>
      <w:r>
        <w:rPr>
          <w:rFonts w:ascii="Calibri" w:hAnsi="Calibri"/>
          <w:sz w:val="16"/>
        </w:rPr>
        <w:br/>
      </w:r>
    </w:p>
    <w:p w:rsidR="00A8351A" w:rsidRDefault="00A8351A" w:rsidP="00A8351A">
      <w:pPr>
        <w:jc w:val="center"/>
        <w:rPr>
          <w:rFonts w:ascii="Calibri" w:hAnsi="Calibri"/>
          <w:sz w:val="16"/>
        </w:rPr>
      </w:pPr>
    </w:p>
    <w:p w:rsidR="00A8351A" w:rsidRDefault="00A8351A" w:rsidP="00A8351A">
      <w:pPr>
        <w:jc w:val="center"/>
        <w:rPr>
          <w:rFonts w:ascii="Calibri" w:hAnsi="Calibri"/>
          <w:sz w:val="16"/>
        </w:rPr>
      </w:pPr>
    </w:p>
    <w:p w:rsidR="00A8351A" w:rsidRDefault="00A8351A" w:rsidP="00A8351A">
      <w:pPr>
        <w:jc w:val="center"/>
        <w:rPr>
          <w:rFonts w:ascii="Calibri" w:hAnsi="Calibri"/>
          <w:sz w:val="16"/>
        </w:rPr>
      </w:pPr>
    </w:p>
    <w:p w:rsidR="00A8351A" w:rsidRDefault="00A8351A" w:rsidP="00A8351A">
      <w:pPr>
        <w:jc w:val="center"/>
        <w:rPr>
          <w:rFonts w:ascii="Calibri" w:hAnsi="Calibri"/>
          <w:sz w:val="16"/>
        </w:rPr>
      </w:pPr>
    </w:p>
    <w:p w:rsidR="00A8351A" w:rsidRPr="006A36C9" w:rsidRDefault="00A8351A" w:rsidP="00A8351A">
      <w:pPr>
        <w:jc w:val="center"/>
        <w:rPr>
          <w:rFonts w:ascii="Calibri" w:hAnsi="Calibri"/>
          <w:sz w:val="16"/>
        </w:rPr>
      </w:pPr>
      <w:r w:rsidRPr="006A36C9">
        <w:rPr>
          <w:rFonts w:ascii="Calibri" w:hAnsi="Calibri"/>
          <w:sz w:val="16"/>
        </w:rPr>
        <w:t>Direzione artistica prof. Maria Lilia Bertola Lani</w:t>
      </w:r>
    </w:p>
    <w:p w:rsidR="00A8351A" w:rsidRPr="00450997" w:rsidRDefault="00A8351A" w:rsidP="00A8351A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A8351A" w:rsidRPr="00450997" w:rsidRDefault="00A8351A" w:rsidP="00A8351A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RUZZINI PALACE </w:t>
      </w:r>
      <w:r w:rsidRPr="00450997">
        <w:rPr>
          <w:rFonts w:ascii="Calibri" w:hAnsi="Calibri"/>
          <w:color w:val="262626"/>
        </w:rPr>
        <w:t>Campo Santa Maria Formosa - Castello, 5866 - Venezia - tel. 041 2410447 - www.ruzzinipalace.com</w:t>
      </w:r>
    </w:p>
    <w:p w:rsidR="00A8351A" w:rsidRPr="00450997" w:rsidRDefault="00A8351A" w:rsidP="00A8351A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A8351A" w:rsidRPr="00450997" w:rsidRDefault="00A8351A" w:rsidP="00A8351A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I CONCERTI CIANI </w:t>
      </w:r>
      <w:r w:rsidRPr="00450997">
        <w:rPr>
          <w:rFonts w:ascii="Calibri" w:hAnsi="Calibri"/>
          <w:color w:val="262626"/>
        </w:rPr>
        <w:t xml:space="preserve">tel. 041 5286092 </w:t>
      </w:r>
      <w:proofErr w:type="spellStart"/>
      <w:r w:rsidRPr="00450997">
        <w:rPr>
          <w:rFonts w:ascii="Calibri" w:hAnsi="Calibri"/>
          <w:color w:val="262626"/>
        </w:rPr>
        <w:t>cell</w:t>
      </w:r>
      <w:proofErr w:type="spellEnd"/>
      <w:r w:rsidRPr="00450997">
        <w:rPr>
          <w:rFonts w:ascii="Calibri" w:hAnsi="Calibri"/>
          <w:color w:val="262626"/>
        </w:rPr>
        <w:t>. 335 6083581  concerti@dinociani.com – www.dinociani.com</w:t>
      </w:r>
    </w:p>
    <w:p w:rsidR="00950512" w:rsidRPr="00761FE0" w:rsidRDefault="00950512">
      <w:pPr>
        <w:rPr>
          <w:rFonts w:asciiTheme="minorHAnsi" w:hAnsiTheme="minorHAnsi" w:cstheme="minorHAnsi"/>
        </w:rPr>
      </w:pPr>
    </w:p>
    <w:sectPr w:rsidR="00950512" w:rsidRPr="00761FE0" w:rsidSect="00560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2DC0"/>
    <w:rsid w:val="00073A2F"/>
    <w:rsid w:val="0020134B"/>
    <w:rsid w:val="00425113"/>
    <w:rsid w:val="004E33B3"/>
    <w:rsid w:val="00560982"/>
    <w:rsid w:val="0074185A"/>
    <w:rsid w:val="00751F5B"/>
    <w:rsid w:val="00761FE0"/>
    <w:rsid w:val="00816641"/>
    <w:rsid w:val="00950512"/>
    <w:rsid w:val="009F1463"/>
    <w:rsid w:val="00A079BF"/>
    <w:rsid w:val="00A27EDC"/>
    <w:rsid w:val="00A8351A"/>
    <w:rsid w:val="00B14CD4"/>
    <w:rsid w:val="00B56F94"/>
    <w:rsid w:val="00C06876"/>
    <w:rsid w:val="00DF2DC0"/>
    <w:rsid w:val="00F0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2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512"/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ord2003">
    <w:name w:val="Word 2003"/>
    <w:basedOn w:val="Normale"/>
    <w:link w:val="Word2003Carattere"/>
    <w:qFormat/>
    <w:rsid w:val="00751F5B"/>
    <w:rPr>
      <w:rFonts w:eastAsiaTheme="minorEastAsia" w:cstheme="minorBidi"/>
      <w:szCs w:val="22"/>
      <w:lang w:eastAsia="ja-JP"/>
    </w:rPr>
  </w:style>
  <w:style w:type="character" w:customStyle="1" w:styleId="Word2003Carattere">
    <w:name w:val="Word 2003 Carattere"/>
    <w:basedOn w:val="Carpredefinitoparagrafo"/>
    <w:link w:val="Word2003"/>
    <w:rsid w:val="00751F5B"/>
    <w:rPr>
      <w:rFonts w:ascii="Times New Roman" w:hAnsi="Times New Roman"/>
      <w:sz w:val="24"/>
    </w:rPr>
  </w:style>
  <w:style w:type="paragraph" w:customStyle="1" w:styleId="stile22">
    <w:name w:val="stile22"/>
    <w:basedOn w:val="Normale"/>
    <w:rsid w:val="00816641"/>
    <w:pPr>
      <w:spacing w:before="100" w:beforeAutospacing="1" w:after="100" w:afterAutospacing="1"/>
    </w:pPr>
    <w:rPr>
      <w:rFonts w:ascii="Comic Sans MS" w:hAnsi="Comic Sans MS"/>
      <w:b/>
      <w:bCs/>
      <w:color w:val="FFCC33"/>
      <w:sz w:val="36"/>
      <w:szCs w:val="36"/>
    </w:rPr>
  </w:style>
  <w:style w:type="character" w:customStyle="1" w:styleId="stile42">
    <w:name w:val="stile42"/>
    <w:basedOn w:val="Carpredefinitoparagrafo"/>
    <w:rsid w:val="00B14CD4"/>
    <w:rPr>
      <w:color w:val="660033"/>
    </w:rPr>
  </w:style>
  <w:style w:type="paragraph" w:styleId="Corpodeltesto3">
    <w:name w:val="Body Text 3"/>
    <w:basedOn w:val="Normale"/>
    <w:link w:val="Corpodeltesto3Carattere"/>
    <w:semiHidden/>
    <w:rsid w:val="00761FE0"/>
    <w:pPr>
      <w:tabs>
        <w:tab w:val="left" w:pos="10008"/>
      </w:tabs>
      <w:ind w:right="108"/>
      <w:jc w:val="both"/>
    </w:pPr>
    <w:rPr>
      <w:rFonts w:ascii="Book Antiqua" w:hAnsi="Book Antiqua" w:cs="Tahom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1FE0"/>
    <w:rPr>
      <w:rFonts w:ascii="Book Antiqua" w:eastAsia="Times New Roman" w:hAnsi="Book Antiqua" w:cs="Tahom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46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2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512"/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ord2003">
    <w:name w:val="Word 2003"/>
    <w:basedOn w:val="Normale"/>
    <w:link w:val="Word2003Carattere"/>
    <w:qFormat/>
    <w:rsid w:val="00751F5B"/>
    <w:rPr>
      <w:rFonts w:eastAsiaTheme="minorEastAsia" w:cstheme="minorBidi"/>
      <w:szCs w:val="22"/>
      <w:lang w:eastAsia="ja-JP"/>
    </w:rPr>
  </w:style>
  <w:style w:type="character" w:customStyle="1" w:styleId="Word2003Carattere">
    <w:name w:val="Word 2003 Carattere"/>
    <w:basedOn w:val="Carpredefinitoparagrafo"/>
    <w:link w:val="Word2003"/>
    <w:rsid w:val="00751F5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Lilia</cp:lastModifiedBy>
  <cp:revision>11</cp:revision>
  <dcterms:created xsi:type="dcterms:W3CDTF">2012-10-30T13:04:00Z</dcterms:created>
  <dcterms:modified xsi:type="dcterms:W3CDTF">2012-10-30T14:21:00Z</dcterms:modified>
</cp:coreProperties>
</file>